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484A" w:rsidRDefault="00F51DC7" w:rsidP="00F51DC7">
      <w:pPr>
        <w:jc w:val="center"/>
        <w:rPr>
          <w:rFonts w:ascii="Times New Roman" w:hAnsi="Times New Roman" w:cs="Times New Roman"/>
          <w:sz w:val="24"/>
          <w:szCs w:val="24"/>
        </w:rPr>
      </w:pPr>
      <w:r>
        <w:rPr>
          <w:rFonts w:ascii="Times New Roman" w:hAnsi="Times New Roman" w:cs="Times New Roman"/>
          <w:sz w:val="24"/>
          <w:szCs w:val="24"/>
        </w:rPr>
        <w:t>ERICA BURKETT</w:t>
      </w:r>
    </w:p>
    <w:p w:rsidR="00F51DC7" w:rsidRDefault="008772CA" w:rsidP="008772CA">
      <w:pPr>
        <w:rPr>
          <w:rFonts w:ascii="Times New Roman" w:hAnsi="Times New Roman" w:cs="Times New Roman"/>
          <w:sz w:val="24"/>
          <w:szCs w:val="24"/>
        </w:rPr>
      </w:pPr>
      <w:r>
        <w:rPr>
          <w:rFonts w:ascii="Times New Roman" w:hAnsi="Times New Roman" w:cs="Times New Roman"/>
          <w:sz w:val="24"/>
          <w:szCs w:val="24"/>
        </w:rPr>
        <w:tab/>
      </w:r>
      <w:r w:rsidR="00C83C20">
        <w:rPr>
          <w:rFonts w:ascii="Times New Roman" w:hAnsi="Times New Roman" w:cs="Times New Roman"/>
          <w:sz w:val="24"/>
          <w:szCs w:val="24"/>
        </w:rPr>
        <w:t xml:space="preserve">It’s evident that Erica’s vast work ethic, and desire to learn all that she can from her position, are the key points to why she </w:t>
      </w:r>
      <w:r>
        <w:rPr>
          <w:rFonts w:ascii="Times New Roman" w:hAnsi="Times New Roman" w:cs="Times New Roman"/>
          <w:sz w:val="24"/>
          <w:szCs w:val="24"/>
        </w:rPr>
        <w:t>is</w:t>
      </w:r>
      <w:r w:rsidR="0046747C">
        <w:rPr>
          <w:rFonts w:ascii="Times New Roman" w:hAnsi="Times New Roman" w:cs="Times New Roman"/>
          <w:sz w:val="24"/>
          <w:szCs w:val="24"/>
        </w:rPr>
        <w:t xml:space="preserve"> such a</w:t>
      </w:r>
      <w:r w:rsidR="00C83C20">
        <w:rPr>
          <w:rFonts w:ascii="Times New Roman" w:hAnsi="Times New Roman" w:cs="Times New Roman"/>
          <w:sz w:val="24"/>
          <w:szCs w:val="24"/>
        </w:rPr>
        <w:t xml:space="preserve"> star employee. </w:t>
      </w:r>
      <w:r w:rsidR="00B70983">
        <w:rPr>
          <w:rFonts w:ascii="Times New Roman" w:hAnsi="Times New Roman" w:cs="Times New Roman"/>
          <w:sz w:val="24"/>
          <w:szCs w:val="24"/>
        </w:rPr>
        <w:t>Erica joined NWH through her interest in</w:t>
      </w:r>
      <w:bookmarkStart w:id="0" w:name="_GoBack"/>
      <w:bookmarkEnd w:id="0"/>
      <w:r>
        <w:rPr>
          <w:rFonts w:ascii="Times New Roman" w:hAnsi="Times New Roman" w:cs="Times New Roman"/>
          <w:sz w:val="24"/>
          <w:szCs w:val="24"/>
        </w:rPr>
        <w:t xml:space="preserve"> Logistics and decided she wanted to immerse herself in that line of work. Now, a </w:t>
      </w:r>
      <w:proofErr w:type="spellStart"/>
      <w:r>
        <w:rPr>
          <w:rFonts w:ascii="Times New Roman" w:hAnsi="Times New Roman" w:cs="Times New Roman"/>
          <w:sz w:val="24"/>
          <w:szCs w:val="24"/>
        </w:rPr>
        <w:t>Debarker</w:t>
      </w:r>
      <w:proofErr w:type="spellEnd"/>
      <w:r>
        <w:rPr>
          <w:rFonts w:ascii="Times New Roman" w:hAnsi="Times New Roman" w:cs="Times New Roman"/>
          <w:sz w:val="24"/>
          <w:szCs w:val="24"/>
        </w:rPr>
        <w:t xml:space="preserve"> Operator, she has immensely appreciated all the knowledge she has gained from her time here,</w:t>
      </w:r>
      <w:r w:rsidR="007B6955">
        <w:rPr>
          <w:rFonts w:ascii="Times New Roman" w:hAnsi="Times New Roman" w:cs="Times New Roman"/>
          <w:sz w:val="24"/>
          <w:szCs w:val="24"/>
        </w:rPr>
        <w:t xml:space="preserve"> thus far,</w:t>
      </w:r>
      <w:r>
        <w:rPr>
          <w:rFonts w:ascii="Times New Roman" w:hAnsi="Times New Roman" w:cs="Times New Roman"/>
          <w:sz w:val="24"/>
          <w:szCs w:val="24"/>
        </w:rPr>
        <w:t xml:space="preserve"> and currently sees herself running </w:t>
      </w:r>
      <w:proofErr w:type="spellStart"/>
      <w:r>
        <w:rPr>
          <w:rFonts w:ascii="Times New Roman" w:hAnsi="Times New Roman" w:cs="Times New Roman"/>
          <w:sz w:val="24"/>
          <w:szCs w:val="24"/>
        </w:rPr>
        <w:t>headsaw</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resaw</w:t>
      </w:r>
      <w:proofErr w:type="spellEnd"/>
      <w:r>
        <w:rPr>
          <w:rFonts w:ascii="Times New Roman" w:hAnsi="Times New Roman" w:cs="Times New Roman"/>
          <w:sz w:val="24"/>
          <w:szCs w:val="24"/>
        </w:rPr>
        <w:t xml:space="preserve">, and management ten years down the line. Considering her rapid growth, and her immense pleasure in this </w:t>
      </w:r>
      <w:r w:rsidR="007B6955">
        <w:rPr>
          <w:rFonts w:ascii="Times New Roman" w:hAnsi="Times New Roman" w:cs="Times New Roman"/>
          <w:sz w:val="24"/>
          <w:szCs w:val="24"/>
        </w:rPr>
        <w:t xml:space="preserve">very </w:t>
      </w:r>
      <w:r>
        <w:rPr>
          <w:rFonts w:ascii="Times New Roman" w:hAnsi="Times New Roman" w:cs="Times New Roman"/>
          <w:sz w:val="24"/>
          <w:szCs w:val="24"/>
        </w:rPr>
        <w:t xml:space="preserve">growth, it would not be far off to </w:t>
      </w:r>
      <w:r w:rsidR="007B6955">
        <w:rPr>
          <w:rFonts w:ascii="Times New Roman" w:hAnsi="Times New Roman" w:cs="Times New Roman"/>
          <w:sz w:val="24"/>
          <w:szCs w:val="24"/>
        </w:rPr>
        <w:t>see this goal become a reality.</w:t>
      </w:r>
      <w:r w:rsidR="00DB6FE9">
        <w:rPr>
          <w:rFonts w:ascii="Times New Roman" w:hAnsi="Times New Roman" w:cs="Times New Roman"/>
          <w:sz w:val="24"/>
          <w:szCs w:val="24"/>
        </w:rPr>
        <w:t xml:space="preserve"> And the fact that she would describe her career, thus far, as the movie “Are We There Yet” proves that she may be just a bit eager to get to that goal much quicker than ten years.</w:t>
      </w:r>
      <w:r>
        <w:rPr>
          <w:rFonts w:ascii="Times New Roman" w:hAnsi="Times New Roman" w:cs="Times New Roman"/>
          <w:sz w:val="24"/>
          <w:szCs w:val="24"/>
        </w:rPr>
        <w:t xml:space="preserve"> A strong work morale is obviously very important to Erica, and her key piece of advice for a new employee would be to “stick to it and strive harder, no matter what”. </w:t>
      </w:r>
      <w:r w:rsidR="007B6955">
        <w:rPr>
          <w:rFonts w:ascii="Times New Roman" w:hAnsi="Times New Roman" w:cs="Times New Roman"/>
          <w:sz w:val="24"/>
          <w:szCs w:val="24"/>
        </w:rPr>
        <w:t>This</w:t>
      </w:r>
      <w:r>
        <w:rPr>
          <w:rFonts w:ascii="Times New Roman" w:hAnsi="Times New Roman" w:cs="Times New Roman"/>
          <w:sz w:val="24"/>
          <w:szCs w:val="24"/>
        </w:rPr>
        <w:t xml:space="preserve"> bright advice is the exact reason why the person that she feels she works hardest for is herself, because she knows “she’s the only one who can get herself to where she’s headed”.  As well as why she admires her coworker Brian </w:t>
      </w:r>
      <w:proofErr w:type="spellStart"/>
      <w:r>
        <w:rPr>
          <w:rFonts w:ascii="Times New Roman" w:hAnsi="Times New Roman" w:cs="Times New Roman"/>
          <w:sz w:val="24"/>
          <w:szCs w:val="24"/>
        </w:rPr>
        <w:t>Popeleo</w:t>
      </w:r>
      <w:proofErr w:type="spellEnd"/>
      <w:r w:rsidR="007B6955">
        <w:rPr>
          <w:rFonts w:ascii="Times New Roman" w:hAnsi="Times New Roman" w:cs="Times New Roman"/>
          <w:sz w:val="24"/>
          <w:szCs w:val="24"/>
        </w:rPr>
        <w:t>,</w:t>
      </w:r>
      <w:r>
        <w:rPr>
          <w:rFonts w:ascii="Times New Roman" w:hAnsi="Times New Roman" w:cs="Times New Roman"/>
          <w:sz w:val="24"/>
          <w:szCs w:val="24"/>
        </w:rPr>
        <w:t xml:space="preserve"> so much</w:t>
      </w:r>
      <w:r w:rsidR="007B6955">
        <w:rPr>
          <w:rFonts w:ascii="Times New Roman" w:hAnsi="Times New Roman" w:cs="Times New Roman"/>
          <w:sz w:val="24"/>
          <w:szCs w:val="24"/>
        </w:rPr>
        <w:t>,</w:t>
      </w:r>
      <w:r>
        <w:rPr>
          <w:rFonts w:ascii="Times New Roman" w:hAnsi="Times New Roman" w:cs="Times New Roman"/>
          <w:sz w:val="24"/>
          <w:szCs w:val="24"/>
        </w:rPr>
        <w:t xml:space="preserve"> since she finds him to be a very hard worker. </w:t>
      </w:r>
    </w:p>
    <w:p w:rsidR="00DB6FE9" w:rsidRDefault="00912BBF" w:rsidP="008772CA">
      <w:pPr>
        <w:rPr>
          <w:rFonts w:ascii="Times New Roman" w:hAnsi="Times New Roman" w:cs="Times New Roman"/>
          <w:sz w:val="24"/>
          <w:szCs w:val="24"/>
        </w:rPr>
      </w:pPr>
      <w:r>
        <w:rPr>
          <w:rFonts w:ascii="Times New Roman" w:hAnsi="Times New Roman" w:cs="Times New Roman"/>
          <w:sz w:val="24"/>
          <w:szCs w:val="24"/>
        </w:rPr>
        <w:tab/>
        <w:t>Even outside of the workplace, it’s evident that Erica values all sorts of knowledge. This desire to learn all that she can has brought her the knowledge of knowing that money is not paper, and how to cor</w:t>
      </w:r>
      <w:r w:rsidR="00DB6FE9">
        <w:rPr>
          <w:rFonts w:ascii="Times New Roman" w:hAnsi="Times New Roman" w:cs="Times New Roman"/>
          <w:sz w:val="24"/>
          <w:szCs w:val="24"/>
        </w:rPr>
        <w:t>rectly count to ten in Chinese. O</w:t>
      </w:r>
      <w:r>
        <w:rPr>
          <w:rFonts w:ascii="Times New Roman" w:hAnsi="Times New Roman" w:cs="Times New Roman"/>
          <w:sz w:val="24"/>
          <w:szCs w:val="24"/>
        </w:rPr>
        <w:t>n the days that advancement in the work place isn’t the first thing on her mind she rather enjoys riding her four wheelers and h</w:t>
      </w:r>
      <w:r w:rsidR="00DB6FE9">
        <w:rPr>
          <w:rFonts w:ascii="Times New Roman" w:hAnsi="Times New Roman" w:cs="Times New Roman"/>
          <w:sz w:val="24"/>
          <w:szCs w:val="24"/>
        </w:rPr>
        <w:t xml:space="preserve">orses. Erica considers her life </w:t>
      </w:r>
      <w:r>
        <w:rPr>
          <w:rFonts w:ascii="Times New Roman" w:hAnsi="Times New Roman" w:cs="Times New Roman"/>
          <w:sz w:val="24"/>
          <w:szCs w:val="24"/>
        </w:rPr>
        <w:t xml:space="preserve">mantra to be “to laugh and smile as much as humanly possible”, and she just simply couldn’t imagine her life without these two important facets. Through learning to value these traits </w:t>
      </w:r>
      <w:r w:rsidR="00DB6FE9">
        <w:rPr>
          <w:rFonts w:ascii="Times New Roman" w:hAnsi="Times New Roman" w:cs="Times New Roman"/>
          <w:sz w:val="24"/>
          <w:szCs w:val="24"/>
        </w:rPr>
        <w:t xml:space="preserve">later in life, </w:t>
      </w:r>
      <w:r>
        <w:rPr>
          <w:rFonts w:ascii="Times New Roman" w:hAnsi="Times New Roman" w:cs="Times New Roman"/>
          <w:sz w:val="24"/>
          <w:szCs w:val="24"/>
        </w:rPr>
        <w:t>Erica</w:t>
      </w:r>
      <w:r w:rsidR="00DB6FE9">
        <w:rPr>
          <w:rFonts w:ascii="Times New Roman" w:hAnsi="Times New Roman" w:cs="Times New Roman"/>
          <w:sz w:val="24"/>
          <w:szCs w:val="24"/>
        </w:rPr>
        <w:t xml:space="preserve"> has decided that if she</w:t>
      </w:r>
      <w:r>
        <w:rPr>
          <w:rFonts w:ascii="Times New Roman" w:hAnsi="Times New Roman" w:cs="Times New Roman"/>
          <w:sz w:val="24"/>
          <w:szCs w:val="24"/>
        </w:rPr>
        <w:t xml:space="preserve"> could go back to her </w:t>
      </w:r>
      <w:r w:rsidR="00DB6FE9">
        <w:rPr>
          <w:rFonts w:ascii="Times New Roman" w:hAnsi="Times New Roman" w:cs="Times New Roman"/>
          <w:sz w:val="24"/>
          <w:szCs w:val="24"/>
        </w:rPr>
        <w:t>sixteen-year-old</w:t>
      </w:r>
      <w:r>
        <w:rPr>
          <w:rFonts w:ascii="Times New Roman" w:hAnsi="Times New Roman" w:cs="Times New Roman"/>
          <w:sz w:val="24"/>
          <w:szCs w:val="24"/>
        </w:rPr>
        <w:t xml:space="preserve"> self, she feels she would tell herself to just be patient in life.</w:t>
      </w:r>
      <w:r w:rsidR="00DB6FE9">
        <w:rPr>
          <w:rFonts w:ascii="Times New Roman" w:hAnsi="Times New Roman" w:cs="Times New Roman"/>
          <w:sz w:val="24"/>
          <w:szCs w:val="24"/>
        </w:rPr>
        <w:t xml:space="preserve"> </w:t>
      </w:r>
    </w:p>
    <w:p w:rsidR="00912BBF" w:rsidRPr="00F51DC7" w:rsidRDefault="00DB6FE9" w:rsidP="008772CA">
      <w:pPr>
        <w:rPr>
          <w:rFonts w:ascii="Times New Roman" w:hAnsi="Times New Roman" w:cs="Times New Roman"/>
          <w:sz w:val="24"/>
          <w:szCs w:val="24"/>
        </w:rPr>
      </w:pPr>
      <w:r>
        <w:rPr>
          <w:rFonts w:ascii="Times New Roman" w:hAnsi="Times New Roman" w:cs="Times New Roman"/>
          <w:sz w:val="24"/>
          <w:szCs w:val="24"/>
        </w:rPr>
        <w:tab/>
        <w:t>It’</w:t>
      </w:r>
      <w:r w:rsidR="009033D1">
        <w:rPr>
          <w:rFonts w:ascii="Times New Roman" w:hAnsi="Times New Roman" w:cs="Times New Roman"/>
          <w:sz w:val="24"/>
          <w:szCs w:val="24"/>
        </w:rPr>
        <w:t>s truly not a surpri</w:t>
      </w:r>
      <w:r w:rsidR="0020465A">
        <w:rPr>
          <w:rFonts w:ascii="Times New Roman" w:hAnsi="Times New Roman" w:cs="Times New Roman"/>
          <w:sz w:val="24"/>
          <w:szCs w:val="24"/>
        </w:rPr>
        <w:t>se that through her strong</w:t>
      </w:r>
      <w:r w:rsidR="009033D1">
        <w:rPr>
          <w:rFonts w:ascii="Times New Roman" w:hAnsi="Times New Roman" w:cs="Times New Roman"/>
          <w:sz w:val="24"/>
          <w:szCs w:val="24"/>
        </w:rPr>
        <w:t xml:space="preserve"> morale and fascinations with all sorts of knowledge</w:t>
      </w:r>
      <w:r w:rsidR="0020465A">
        <w:rPr>
          <w:rFonts w:ascii="Times New Roman" w:hAnsi="Times New Roman" w:cs="Times New Roman"/>
          <w:sz w:val="24"/>
          <w:szCs w:val="24"/>
        </w:rPr>
        <w:t>,</w:t>
      </w:r>
      <w:r w:rsidR="009033D1">
        <w:rPr>
          <w:rFonts w:ascii="Times New Roman" w:hAnsi="Times New Roman" w:cs="Times New Roman"/>
          <w:sz w:val="24"/>
          <w:szCs w:val="24"/>
        </w:rPr>
        <w:t xml:space="preserve"> that she has found herself within the good graces of many people she has worked alongside. </w:t>
      </w:r>
      <w:r w:rsidR="0020465A">
        <w:rPr>
          <w:rFonts w:ascii="Times New Roman" w:hAnsi="Times New Roman" w:cs="Times New Roman"/>
          <w:sz w:val="24"/>
          <w:szCs w:val="24"/>
        </w:rPr>
        <w:t>And it’s</w:t>
      </w:r>
      <w:r w:rsidR="009033D1">
        <w:rPr>
          <w:rFonts w:ascii="Times New Roman" w:hAnsi="Times New Roman" w:cs="Times New Roman"/>
          <w:sz w:val="24"/>
          <w:szCs w:val="24"/>
        </w:rPr>
        <w:t xml:space="preserve"> ev</w:t>
      </w:r>
      <w:r w:rsidR="0020465A">
        <w:rPr>
          <w:rFonts w:ascii="Times New Roman" w:hAnsi="Times New Roman" w:cs="Times New Roman"/>
          <w:sz w:val="24"/>
          <w:szCs w:val="24"/>
        </w:rPr>
        <w:t>ident that these very traits are what has made</w:t>
      </w:r>
      <w:r w:rsidR="009033D1">
        <w:rPr>
          <w:rFonts w:ascii="Times New Roman" w:hAnsi="Times New Roman" w:cs="Times New Roman"/>
          <w:sz w:val="24"/>
          <w:szCs w:val="24"/>
        </w:rPr>
        <w:t xml:space="preserve"> her, and will forever make her, a second-to-none sort of employee.</w:t>
      </w:r>
    </w:p>
    <w:sectPr w:rsidR="00912BBF" w:rsidRPr="00F51D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DC7"/>
    <w:rsid w:val="0020465A"/>
    <w:rsid w:val="0046747C"/>
    <w:rsid w:val="007B6955"/>
    <w:rsid w:val="008772CA"/>
    <w:rsid w:val="009033D1"/>
    <w:rsid w:val="00912BBF"/>
    <w:rsid w:val="00B70983"/>
    <w:rsid w:val="00C83C20"/>
    <w:rsid w:val="00D8484A"/>
    <w:rsid w:val="00DB6FE9"/>
    <w:rsid w:val="00F51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4E010"/>
  <w15:chartTrackingRefBased/>
  <w15:docId w15:val="{99F91D11-D46E-4F9A-9B42-4FA47BCA2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347</Words>
  <Characters>1979</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Scramling, Melanie</dc:creator>
  <cp:keywords/>
  <dc:description/>
  <cp:lastModifiedBy>Schriner, Jacob</cp:lastModifiedBy>
  <cp:revision>2</cp:revision>
  <dcterms:created xsi:type="dcterms:W3CDTF">2019-03-06T16:26:00Z</dcterms:created>
  <dcterms:modified xsi:type="dcterms:W3CDTF">2019-03-06T16:26:00Z</dcterms:modified>
</cp:coreProperties>
</file>